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8580" w14:textId="77777777" w:rsidR="000620E9" w:rsidRPr="00096E23" w:rsidRDefault="00B21A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итогам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прохождения аттестации педагогическими кадрами</w:t>
      </w:r>
    </w:p>
    <w:p w14:paraId="16E0542C" w14:textId="77777777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план работы школы и план ВШК </w:t>
      </w:r>
      <w:r w:rsidR="00096E23" w:rsidRPr="00096E2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96E2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У «</w:t>
      </w:r>
      <w:r w:rsid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Красномаякская СОШ» 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на 2023/</w:t>
      </w:r>
      <w:r w:rsidR="00096E23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14:paraId="3709D934" w14:textId="77777777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состояния и эффективности деятельности </w:t>
      </w:r>
      <w:r w:rsidR="00096E23" w:rsidRPr="00096E23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="00096E2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096E23" w:rsidRPr="00096E23">
        <w:rPr>
          <w:rFonts w:hAnsi="Times New Roman" w:cs="Times New Roman"/>
          <w:color w:val="000000"/>
          <w:sz w:val="24"/>
          <w:szCs w:val="24"/>
          <w:lang w:val="ru-RU"/>
        </w:rPr>
        <w:t>У «</w:t>
      </w:r>
      <w:r w:rsid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Красномаякская СОШ» 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в части обеспечения условий развития кадрового состава в разрезе квалификационных категорий.</w:t>
      </w:r>
    </w:p>
    <w:p w14:paraId="0FDE62BB" w14:textId="77777777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Сроки контроля: 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июнь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2024 года.</w:t>
      </w:r>
    </w:p>
    <w:p w14:paraId="617E544F" w14:textId="77777777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 контроля: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нормативно-правовая база, графики прохождения аттестации, план методической работы, аналитические материалы по итогам прохождения аттестации.</w:t>
      </w:r>
    </w:p>
    <w:p w14:paraId="46753344" w14:textId="77777777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директора по УВР </w:t>
      </w:r>
      <w:r w:rsidR="00096E23">
        <w:rPr>
          <w:rFonts w:hAnsi="Times New Roman" w:cs="Times New Roman"/>
          <w:color w:val="000000"/>
          <w:sz w:val="24"/>
          <w:szCs w:val="24"/>
          <w:lang w:val="ru-RU"/>
        </w:rPr>
        <w:t>Савлюбаева А.А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3C8602" w14:textId="1A4D8EE1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плана работы школы и ВШК в срок с </w:t>
      </w:r>
      <w:r w:rsidR="00D72AA8">
        <w:rPr>
          <w:rFonts w:hAnsi="Times New Roman" w:cs="Times New Roman"/>
          <w:sz w:val="24"/>
          <w:szCs w:val="24"/>
          <w:lang w:val="ru-RU"/>
        </w:rPr>
        <w:t>09</w:t>
      </w:r>
      <w:r w:rsidRPr="00D72AA8">
        <w:rPr>
          <w:rFonts w:hAnsi="Times New Roman" w:cs="Times New Roman"/>
          <w:sz w:val="24"/>
          <w:szCs w:val="24"/>
          <w:lang w:val="ru-RU"/>
        </w:rPr>
        <w:t>.</w:t>
      </w:r>
      <w:r w:rsidR="00D72AA8">
        <w:rPr>
          <w:rFonts w:hAnsi="Times New Roman" w:cs="Times New Roman"/>
          <w:sz w:val="24"/>
          <w:szCs w:val="24"/>
          <w:lang w:val="ru-RU"/>
        </w:rPr>
        <w:t>11</w:t>
      </w:r>
      <w:r w:rsidRPr="00D72AA8">
        <w:rPr>
          <w:rFonts w:hAnsi="Times New Roman" w:cs="Times New Roman"/>
          <w:sz w:val="24"/>
          <w:szCs w:val="24"/>
          <w:lang w:val="ru-RU"/>
        </w:rPr>
        <w:t>.202</w:t>
      </w:r>
      <w:r w:rsidR="00D72AA8" w:rsidRPr="00D72AA8">
        <w:rPr>
          <w:rFonts w:hAnsi="Times New Roman" w:cs="Times New Roman"/>
          <w:sz w:val="24"/>
          <w:szCs w:val="24"/>
          <w:lang w:val="ru-RU"/>
        </w:rPr>
        <w:t>3</w:t>
      </w:r>
      <w:r w:rsidRPr="00D72AA8">
        <w:rPr>
          <w:rFonts w:hAnsi="Times New Roman" w:cs="Times New Roman"/>
          <w:sz w:val="24"/>
          <w:szCs w:val="24"/>
        </w:rPr>
        <w:t> </w:t>
      </w:r>
      <w:r w:rsidRPr="00D72AA8">
        <w:rPr>
          <w:rFonts w:hAnsi="Times New Roman" w:cs="Times New Roman"/>
          <w:sz w:val="24"/>
          <w:szCs w:val="24"/>
          <w:lang w:val="ru-RU"/>
        </w:rPr>
        <w:t xml:space="preserve">по </w:t>
      </w:r>
      <w:r w:rsidR="00D72AA8">
        <w:rPr>
          <w:rFonts w:hAnsi="Times New Roman" w:cs="Times New Roman"/>
          <w:sz w:val="24"/>
          <w:szCs w:val="24"/>
          <w:lang w:val="ru-RU"/>
        </w:rPr>
        <w:t>11</w:t>
      </w:r>
      <w:r w:rsidRPr="00D72AA8">
        <w:rPr>
          <w:rFonts w:hAnsi="Times New Roman" w:cs="Times New Roman"/>
          <w:sz w:val="24"/>
          <w:szCs w:val="24"/>
          <w:lang w:val="ru-RU"/>
        </w:rPr>
        <w:t>.</w:t>
      </w:r>
      <w:r w:rsidR="00D72AA8">
        <w:rPr>
          <w:rFonts w:hAnsi="Times New Roman" w:cs="Times New Roman"/>
          <w:sz w:val="24"/>
          <w:szCs w:val="24"/>
          <w:lang w:val="ru-RU"/>
        </w:rPr>
        <w:t>11</w:t>
      </w:r>
      <w:r w:rsidRPr="00D72AA8">
        <w:rPr>
          <w:rFonts w:hAnsi="Times New Roman" w:cs="Times New Roman"/>
          <w:sz w:val="24"/>
          <w:szCs w:val="24"/>
          <w:lang w:val="ru-RU"/>
        </w:rPr>
        <w:t>.202</w:t>
      </w:r>
      <w:r w:rsidR="00D72AA8" w:rsidRPr="00D72AA8">
        <w:rPr>
          <w:rFonts w:hAnsi="Times New Roman" w:cs="Times New Roman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проведен контроль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прохождения аттестации педагогами школы. Проанализированы перспективный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план-график прохождения аттестации, аттестационные материалы педагогов,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методической работы по аттестации.</w:t>
      </w:r>
    </w:p>
    <w:p w14:paraId="41EDA716" w14:textId="77777777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В ходе контроля прохождения аттестации педагогическими работниками </w:t>
      </w:r>
      <w:r w:rsidR="00096E23" w:rsidRPr="00096E23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="00096E2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096E23" w:rsidRPr="00096E23">
        <w:rPr>
          <w:rFonts w:hAnsi="Times New Roman" w:cs="Times New Roman"/>
          <w:color w:val="000000"/>
          <w:sz w:val="24"/>
          <w:szCs w:val="24"/>
          <w:lang w:val="ru-RU"/>
        </w:rPr>
        <w:t>У «</w:t>
      </w:r>
      <w:r w:rsid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Красномаякская СОШ» 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выявлено,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процедура прохождения аттестации педагогическими работниками осуществляется в соответствии:</w:t>
      </w:r>
    </w:p>
    <w:p w14:paraId="552FBED9" w14:textId="77777777" w:rsidR="000620E9" w:rsidRPr="00096E23" w:rsidRDefault="00B21A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с частью 3статьи 49 Федерального закона от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№ 273-ФЗ «Об образовании в Российской Федерации»;</w:t>
      </w:r>
    </w:p>
    <w:p w14:paraId="23B96C17" w14:textId="77777777" w:rsidR="000620E9" w:rsidRPr="00096E23" w:rsidRDefault="00B21A8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Порядком проведения аттестации педагогических работников организаций, осуществляющих образовательную деятельность, утвержденным приказом Минпросвещения от 24.03.2023 № 196</w:t>
      </w:r>
    </w:p>
    <w:p w14:paraId="1B747F5B" w14:textId="77777777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С целью обеспечения участников аттестации актуальной информацией об условиях проведения аттестации в образовательной организации создан ряд условий:</w:t>
      </w:r>
    </w:p>
    <w:p w14:paraId="2FB99709" w14:textId="77777777" w:rsidR="000620E9" w:rsidRPr="00D72AA8" w:rsidRDefault="00B21A80" w:rsidP="00D72AA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2AA8">
        <w:rPr>
          <w:rFonts w:hAnsi="Times New Roman" w:cs="Times New Roman"/>
          <w:b/>
          <w:bCs/>
          <w:color w:val="000000"/>
          <w:sz w:val="24"/>
          <w:szCs w:val="24"/>
        </w:rPr>
        <w:t>Информационные.</w:t>
      </w:r>
    </w:p>
    <w:p w14:paraId="7DE3FCA6" w14:textId="77777777" w:rsidR="000620E9" w:rsidRPr="00096E23" w:rsidRDefault="00B21A80" w:rsidP="00D72AA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Информирование педагогических и руководящих работников осуществляется на заседаниях педагогического совета, совещаниях при директоре. Педагоги ознакомлены под подпись с текущим и перспективным графиками прохождения аттестации в августе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14:paraId="411BEC69" w14:textId="77777777" w:rsidR="000620E9" w:rsidRPr="00D72AA8" w:rsidRDefault="00B21A80" w:rsidP="00D72AA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2AA8">
        <w:rPr>
          <w:rFonts w:hAnsi="Times New Roman" w:cs="Times New Roman"/>
          <w:b/>
          <w:bCs/>
          <w:color w:val="000000"/>
          <w:sz w:val="24"/>
          <w:szCs w:val="24"/>
        </w:rPr>
        <w:t xml:space="preserve">Методические. </w:t>
      </w:r>
    </w:p>
    <w:p w14:paraId="674942C5" w14:textId="77777777" w:rsidR="000620E9" w:rsidRPr="00096E23" w:rsidRDefault="00B21A80" w:rsidP="00D72AA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Создан пакет документов «В помощь аттестующемуся». Проведены индивидуальные консультации для аттестовавшихся учителей: по теме «Заявление аттестующегося» и «Формирование и оформление портфолио». С каждым педагогическим работником проведены индивидуальные консультации и собеседование по результатам мониторинга профессиональной деятельности, мониторинга прохождения курсов повышения квалификации, плана-графика аттестации.</w:t>
      </w:r>
    </w:p>
    <w:p w14:paraId="351AFFEE" w14:textId="77777777" w:rsidR="000620E9" w:rsidRPr="00D72AA8" w:rsidRDefault="00B21A80" w:rsidP="00D72AA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AA8">
        <w:rPr>
          <w:rFonts w:hAnsi="Times New Roman" w:cs="Times New Roman"/>
          <w:b/>
          <w:bCs/>
          <w:color w:val="000000"/>
          <w:sz w:val="24"/>
          <w:szCs w:val="24"/>
        </w:rPr>
        <w:t>Организационно-содержательные.</w:t>
      </w:r>
    </w:p>
    <w:p w14:paraId="67D91C5C" w14:textId="77777777" w:rsidR="000620E9" w:rsidRDefault="00B21A8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Вопросы аттестации педработников находились под постоянным контролем методического совета и администрации школы. </w:t>
      </w:r>
      <w:r>
        <w:rPr>
          <w:rFonts w:hAnsi="Times New Roman" w:cs="Times New Roman"/>
          <w:color w:val="000000"/>
          <w:sz w:val="24"/>
          <w:szCs w:val="24"/>
        </w:rPr>
        <w:t>Каждый педагог провел самоанализ педагогической деятельности.</w:t>
      </w:r>
    </w:p>
    <w:p w14:paraId="0F21E508" w14:textId="77777777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К данным мероприятиям привлекались не только педагоги, планирующие прохождение аттестации в текущем учебном году, но и педагоги, находящиеся в межаттестационном периоде. Также с целью контроля </w:t>
      </w:r>
      <w:r w:rsidR="00096E2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в межаттестационный период было организовано плановое посещение учебных и воспитательных мероприятий, проверка документации.</w:t>
      </w:r>
    </w:p>
    <w:p w14:paraId="225C1968" w14:textId="77777777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Аттестация педагогов </w:t>
      </w:r>
      <w:r w:rsidR="00096E23" w:rsidRPr="00096E23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="00096E2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096E23" w:rsidRPr="00096E23">
        <w:rPr>
          <w:rFonts w:hAnsi="Times New Roman" w:cs="Times New Roman"/>
          <w:color w:val="000000"/>
          <w:sz w:val="24"/>
          <w:szCs w:val="24"/>
          <w:lang w:val="ru-RU"/>
        </w:rPr>
        <w:t>У «</w:t>
      </w:r>
      <w:r w:rsid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Красномаякская СОШ» 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в 2023/</w:t>
      </w:r>
      <w:r w:rsidR="00096E23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учебном году проходила в целях подтверждения соответствия занимаемой должности и в целях установления квалификационной категории.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В ходе аттестации была обеспечена публичность представления результатов деятельности педагогов:</w:t>
      </w:r>
    </w:p>
    <w:p w14:paraId="424778C8" w14:textId="77777777" w:rsidR="000620E9" w:rsidRPr="00096E23" w:rsidRDefault="00B21A8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через выступления на педагогических советах;</w:t>
      </w:r>
    </w:p>
    <w:p w14:paraId="4AF16DDE" w14:textId="77777777" w:rsidR="000620E9" w:rsidRDefault="00B21A8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открытые уроки, воспитательные мероприятия.</w:t>
      </w:r>
    </w:p>
    <w:p w14:paraId="2B10B5FE" w14:textId="77777777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сроками (не позднее двух рабочих дней) на педагогических работников, прошедших аттестацию, составлены выписки из протокола (приложение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), которые хранятся в личном деле педагогического работника.</w:t>
      </w:r>
    </w:p>
    <w:p w14:paraId="3B228AAB" w14:textId="313DD1FE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на аттестацию в целях соответствия квалификационной категории подали </w:t>
      </w:r>
      <w:r w:rsidR="00D72AA8">
        <w:rPr>
          <w:rFonts w:hAnsi="Times New Roman" w:cs="Times New Roman"/>
          <w:sz w:val="24"/>
          <w:szCs w:val="24"/>
          <w:lang w:val="ru-RU"/>
        </w:rPr>
        <w:t>5</w:t>
      </w:r>
      <w:r w:rsidRPr="00D72AA8">
        <w:rPr>
          <w:rFonts w:hAnsi="Times New Roman" w:cs="Times New Roman"/>
          <w:sz w:val="24"/>
          <w:szCs w:val="24"/>
        </w:rPr>
        <w:t> </w:t>
      </w:r>
      <w:r w:rsidRPr="00D72AA8">
        <w:rPr>
          <w:rFonts w:hAnsi="Times New Roman" w:cs="Times New Roman"/>
          <w:sz w:val="24"/>
          <w:szCs w:val="24"/>
          <w:lang w:val="ru-RU"/>
        </w:rPr>
        <w:t>педагог</w:t>
      </w:r>
      <w:r w:rsidR="00D72AA8" w:rsidRPr="00D72AA8">
        <w:rPr>
          <w:rFonts w:hAnsi="Times New Roman" w:cs="Times New Roman"/>
          <w:sz w:val="24"/>
          <w:szCs w:val="24"/>
          <w:lang w:val="ru-RU"/>
        </w:rPr>
        <w:t>а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72EA135" w14:textId="460891E2" w:rsidR="000620E9" w:rsidRPr="00096E23" w:rsidRDefault="00D72AA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3</w:t>
      </w:r>
      <w:r w:rsidR="00B21A80" w:rsidRPr="00D72AA8">
        <w:rPr>
          <w:rFonts w:hAnsi="Times New Roman" w:cs="Times New Roman"/>
          <w:sz w:val="24"/>
          <w:szCs w:val="24"/>
          <w:lang w:val="ru-RU"/>
        </w:rPr>
        <w:t xml:space="preserve"> </w:t>
      </w:r>
      <w:r w:rsidR="00B21A80"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педагога – на первую квалификационную категорию; </w:t>
      </w:r>
    </w:p>
    <w:p w14:paraId="12EB34FD" w14:textId="0FC2F633" w:rsidR="000620E9" w:rsidRPr="00096E23" w:rsidRDefault="00D72AA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1A80"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21A80"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 высшую квалификационную категорию</w:t>
      </w:r>
    </w:p>
    <w:p w14:paraId="645C935E" w14:textId="6651634B" w:rsid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аттестации</w:t>
      </w:r>
      <w:r w:rsid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2AA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педагогам установлена первая квалификационная категория</w:t>
      </w:r>
      <w:r w:rsidR="00096E23">
        <w:rPr>
          <w:rFonts w:hAnsi="Times New Roman" w:cs="Times New Roman"/>
          <w:color w:val="000000"/>
          <w:sz w:val="24"/>
          <w:szCs w:val="24"/>
          <w:lang w:val="ru-RU"/>
        </w:rPr>
        <w:t>, 2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педагогам – высшая квалификационная категория</w:t>
      </w:r>
      <w:r w:rsidR="00096E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E8E6599" w14:textId="77777777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Таким образом, по итогам 2023/</w:t>
      </w:r>
      <w:r w:rsidR="00096E23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учебного года имеют актуальные результаты прохождения аттестации:</w:t>
      </w:r>
    </w:p>
    <w:p w14:paraId="47DC805D" w14:textId="5F6A60DD" w:rsidR="000620E9" w:rsidRPr="00D72AA8" w:rsidRDefault="00096E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D72AA8">
        <w:rPr>
          <w:rFonts w:hAnsi="Times New Roman" w:cs="Times New Roman"/>
          <w:sz w:val="24"/>
          <w:szCs w:val="24"/>
          <w:lang w:val="ru-RU"/>
        </w:rPr>
        <w:t>2</w:t>
      </w:r>
      <w:r w:rsidR="00B21A80" w:rsidRPr="00D72AA8">
        <w:rPr>
          <w:rFonts w:hAnsi="Times New Roman" w:cs="Times New Roman"/>
          <w:sz w:val="24"/>
          <w:szCs w:val="24"/>
        </w:rPr>
        <w:t xml:space="preserve"> педагога – высшую квалификационную категорию</w:t>
      </w:r>
      <w:r w:rsidR="0094751F">
        <w:rPr>
          <w:rFonts w:hAnsi="Times New Roman" w:cs="Times New Roman"/>
          <w:sz w:val="24"/>
          <w:szCs w:val="24"/>
          <w:lang w:val="ru-RU"/>
        </w:rPr>
        <w:t xml:space="preserve"> (11,2%)</w:t>
      </w:r>
      <w:r w:rsidR="00B21A80" w:rsidRPr="00D72AA8">
        <w:rPr>
          <w:rFonts w:hAnsi="Times New Roman" w:cs="Times New Roman"/>
          <w:sz w:val="24"/>
          <w:szCs w:val="24"/>
        </w:rPr>
        <w:t>;</w:t>
      </w:r>
    </w:p>
    <w:p w14:paraId="71354B32" w14:textId="3E284F9D" w:rsidR="000620E9" w:rsidRDefault="00D72AA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D72AA8">
        <w:rPr>
          <w:rFonts w:hAnsi="Times New Roman" w:cs="Times New Roman"/>
          <w:sz w:val="24"/>
          <w:szCs w:val="24"/>
          <w:lang w:val="ru-RU"/>
        </w:rPr>
        <w:t>15</w:t>
      </w:r>
      <w:r w:rsidR="00B21A80" w:rsidRPr="00D72AA8">
        <w:rPr>
          <w:rFonts w:hAnsi="Times New Roman" w:cs="Times New Roman"/>
          <w:sz w:val="24"/>
          <w:szCs w:val="24"/>
        </w:rPr>
        <w:t xml:space="preserve"> педагог</w:t>
      </w:r>
      <w:r>
        <w:rPr>
          <w:rFonts w:hAnsi="Times New Roman" w:cs="Times New Roman"/>
          <w:sz w:val="24"/>
          <w:szCs w:val="24"/>
          <w:lang w:val="ru-RU"/>
        </w:rPr>
        <w:t>ов</w:t>
      </w:r>
      <w:r w:rsidR="00B21A80" w:rsidRPr="00D72AA8">
        <w:rPr>
          <w:rFonts w:hAnsi="Times New Roman" w:cs="Times New Roman"/>
          <w:sz w:val="24"/>
          <w:szCs w:val="24"/>
        </w:rPr>
        <w:t xml:space="preserve"> – первую квалификационную категорию</w:t>
      </w:r>
      <w:r w:rsidR="0094751F">
        <w:rPr>
          <w:rFonts w:hAnsi="Times New Roman" w:cs="Times New Roman"/>
          <w:sz w:val="24"/>
          <w:szCs w:val="24"/>
          <w:lang w:val="ru-RU"/>
        </w:rPr>
        <w:t xml:space="preserve"> (83,3%)</w:t>
      </w:r>
      <w:r w:rsidR="00B21A80" w:rsidRPr="00D72AA8">
        <w:rPr>
          <w:rFonts w:hAnsi="Times New Roman" w:cs="Times New Roman"/>
          <w:sz w:val="24"/>
          <w:szCs w:val="24"/>
        </w:rPr>
        <w:t>;</w:t>
      </w:r>
    </w:p>
    <w:p w14:paraId="2A2D2B48" w14:textId="3B419D9E" w:rsidR="00B21A80" w:rsidRPr="001B2A38" w:rsidRDefault="00D72AA8" w:rsidP="001B2A3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B2A3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1A80" w:rsidRPr="001B2A38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 не аттестован</w:t>
      </w:r>
      <w:r w:rsidRPr="001B2A3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21A80" w:rsidRPr="001B2A38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 вышел из декретного отпуска</w:t>
      </w:r>
      <w:r w:rsidR="0094751F">
        <w:rPr>
          <w:rFonts w:hAnsi="Times New Roman" w:cs="Times New Roman"/>
          <w:color w:val="000000"/>
          <w:sz w:val="24"/>
          <w:szCs w:val="24"/>
          <w:lang w:val="ru-RU"/>
        </w:rPr>
        <w:t xml:space="preserve"> (5,5%)</w:t>
      </w:r>
      <w:r w:rsidRPr="001B2A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3710DE" w14:textId="77777777" w:rsidR="001B2A38" w:rsidRPr="001B2A38" w:rsidRDefault="001B2A38" w:rsidP="001B2A38">
      <w:p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</w:p>
    <w:p w14:paraId="21E21FDB" w14:textId="77777777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В целях изучения эффективности работы администрации 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Красномаякская СОШ</w:t>
      </w:r>
      <w:r w:rsidRPr="00096E23">
        <w:rPr>
          <w:rFonts w:hAnsi="Times New Roman" w:cs="Times New Roman"/>
          <w:sz w:val="24"/>
          <w:szCs w:val="24"/>
          <w:lang w:val="ru-RU"/>
        </w:rPr>
        <w:t>»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по подготовке педагогов к аттестации проведен опрос, по итогам которого выявлено следующее:</w:t>
      </w:r>
    </w:p>
    <w:p w14:paraId="7AECDEF6" w14:textId="28D9D3D7" w:rsidR="000620E9" w:rsidRPr="00096E23" w:rsidRDefault="00D72AA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B21A80"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педагогов своевременно получили информацию о порядке проведения аттестации педагогических работников;</w:t>
      </w:r>
    </w:p>
    <w:p w14:paraId="50B4386F" w14:textId="77777777" w:rsidR="00D72AA8" w:rsidRDefault="00D72AA8" w:rsidP="00D72AA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никто из педагогов не</w:t>
      </w:r>
      <w:r w:rsidR="00B21A80"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 испытывал затруднения при составлении 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903ADB" w14:textId="77777777" w:rsidR="00D72AA8" w:rsidRDefault="00D72AA8" w:rsidP="00D72AA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C24613E" w14:textId="77777777" w:rsidR="00D72AA8" w:rsidRDefault="00D72AA8" w:rsidP="001B2A3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B709E5" w14:textId="202E94B7" w:rsidR="000620E9" w:rsidRPr="00D72AA8" w:rsidRDefault="00B21A80" w:rsidP="00D72AA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2A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</w:p>
    <w:p w14:paraId="0A038BD5" w14:textId="77777777" w:rsidR="000620E9" w:rsidRPr="00096E23" w:rsidRDefault="00B21A8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План-график прохождения аттестации педагогическими работниками школы на 2023/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учебный 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выполнен в полном объеме.</w:t>
      </w:r>
    </w:p>
    <w:p w14:paraId="451824C0" w14:textId="77777777" w:rsidR="000620E9" w:rsidRPr="00096E23" w:rsidRDefault="00B21A8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Уровень квалификации педагогических кадров позволяет в высокой степени реализовать образовательные программы школы.</w:t>
      </w:r>
    </w:p>
    <w:p w14:paraId="4A46A055" w14:textId="77777777" w:rsidR="000620E9" w:rsidRPr="00096E23" w:rsidRDefault="00B21A8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Анализ аттестации педагогических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показывает позитивную динамику повышения уровня квалификации, что свидетельствует о высокой мотивации педагогов и создании в школе оптимальных условий для профессионального роста педагогических кадров.</w:t>
      </w:r>
    </w:p>
    <w:p w14:paraId="1281BAC4" w14:textId="77777777" w:rsidR="000620E9" w:rsidRPr="00096E23" w:rsidRDefault="00B21A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14:paraId="15E6BB89" w14:textId="77777777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1. Признать удовлетворительным состояние деятельности 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Красномаякская СОШ</w:t>
      </w:r>
      <w:r w:rsidRPr="00096E23">
        <w:rPr>
          <w:rFonts w:hAnsi="Times New Roman" w:cs="Times New Roman"/>
          <w:sz w:val="24"/>
          <w:szCs w:val="24"/>
          <w:lang w:val="ru-RU"/>
        </w:rPr>
        <w:t>»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в части обеспечения условий развития кадрового состава в разрезе квалификационных категорий.</w:t>
      </w:r>
    </w:p>
    <w:p w14:paraId="4FB53170" w14:textId="77777777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по УВР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Савлюбаевой А.А.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5367824" w14:textId="77777777" w:rsidR="000620E9" w:rsidRPr="00096E23" w:rsidRDefault="00B21A8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программе «Повышение профессионального роста педагогического коллектива школы»;</w:t>
      </w:r>
    </w:p>
    <w:p w14:paraId="45ABF0D8" w14:textId="77777777" w:rsidR="000620E9" w:rsidRPr="00096E23" w:rsidRDefault="00B21A8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видеоконсультацию в режиме офлайн по правилам отправки заявления на аттестацию в целях присвоения квалификационной категории через сеть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нтернет и разместить ролик для ознакомления в педагогических чатах;</w:t>
      </w:r>
    </w:p>
    <w:p w14:paraId="70435A5E" w14:textId="77777777" w:rsidR="000620E9" w:rsidRPr="00096E23" w:rsidRDefault="00B21A8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проводить индивидуальные консультации с вновь трудоустроенными педагогами по вопросам аттестации педагогических работников не позднее одного месяца после их трудоустройства.</w:t>
      </w:r>
    </w:p>
    <w:p w14:paraId="62EEC86D" w14:textId="77777777" w:rsidR="000620E9" w:rsidRPr="00096E23" w:rsidRDefault="00B21A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6E23">
        <w:rPr>
          <w:rFonts w:hAnsi="Times New Roman" w:cs="Times New Roman"/>
          <w:color w:val="000000"/>
          <w:sz w:val="24"/>
          <w:szCs w:val="24"/>
          <w:lang w:val="ru-RU"/>
        </w:rPr>
        <w:t>3. Педагогическим работникам своевременно оформлять аттестационные материалы и личное портфолио.</w:t>
      </w:r>
    </w:p>
    <w:p w14:paraId="7D8BD63C" w14:textId="77777777" w:rsidR="000620E9" w:rsidRPr="00096E23" w:rsidRDefault="000620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8A6B76D" w14:textId="4D4E358D" w:rsidR="00B21A80" w:rsidRPr="00D72AA8" w:rsidRDefault="00D72AA8" w:rsidP="00B21A80">
      <w:pPr>
        <w:rPr>
          <w:rFonts w:hAnsi="Times New Roman" w:cs="Times New Roman"/>
          <w:sz w:val="24"/>
          <w:szCs w:val="24"/>
          <w:lang w:val="ru-RU"/>
        </w:rPr>
      </w:pPr>
      <w:r w:rsidRPr="00D72AA8">
        <w:rPr>
          <w:rFonts w:hAnsi="Times New Roman" w:cs="Times New Roman"/>
          <w:sz w:val="24"/>
          <w:szCs w:val="24"/>
          <w:lang w:val="ru-RU"/>
        </w:rPr>
        <w:t>1</w:t>
      </w:r>
      <w:r w:rsidR="00B21A80" w:rsidRPr="00D72AA8">
        <w:rPr>
          <w:rFonts w:hAnsi="Times New Roman" w:cs="Times New Roman"/>
          <w:sz w:val="24"/>
          <w:szCs w:val="24"/>
          <w:lang w:val="ru-RU"/>
        </w:rPr>
        <w:t>1.</w:t>
      </w:r>
      <w:r w:rsidRPr="00D72AA8">
        <w:rPr>
          <w:rFonts w:hAnsi="Times New Roman" w:cs="Times New Roman"/>
          <w:sz w:val="24"/>
          <w:szCs w:val="24"/>
          <w:lang w:val="ru-RU"/>
        </w:rPr>
        <w:t>11</w:t>
      </w:r>
      <w:r w:rsidR="00B21A80" w:rsidRPr="00D72AA8">
        <w:rPr>
          <w:rFonts w:hAnsi="Times New Roman" w:cs="Times New Roman"/>
          <w:sz w:val="24"/>
          <w:szCs w:val="24"/>
          <w:lang w:val="ru-RU"/>
        </w:rPr>
        <w:t>.202</w:t>
      </w:r>
      <w:r w:rsidRPr="00D72AA8">
        <w:rPr>
          <w:rFonts w:hAnsi="Times New Roman" w:cs="Times New Roman"/>
          <w:sz w:val="24"/>
          <w:szCs w:val="24"/>
          <w:lang w:val="ru-RU"/>
        </w:rPr>
        <w:t>3</w:t>
      </w:r>
      <w:r w:rsidR="00B21A80" w:rsidRPr="00D72AA8">
        <w:rPr>
          <w:rFonts w:hAnsi="Times New Roman" w:cs="Times New Roman"/>
          <w:sz w:val="24"/>
          <w:szCs w:val="24"/>
          <w:lang w:val="ru-RU"/>
        </w:rPr>
        <w:t xml:space="preserve"> г.                            ________________________/А.А. Савлюбаева/</w:t>
      </w:r>
      <w:r w:rsidR="00B21A80" w:rsidRPr="00D72AA8">
        <w:rPr>
          <w:rFonts w:hAnsi="Times New Roman" w:cs="Times New Roman"/>
          <w:sz w:val="24"/>
          <w:szCs w:val="24"/>
        </w:rPr>
        <w:t> </w:t>
      </w:r>
      <w:r w:rsidR="00B21A80" w:rsidRPr="00D72AA8">
        <w:rPr>
          <w:rFonts w:hAnsi="Times New Roman" w:cs="Times New Roman"/>
          <w:sz w:val="24"/>
          <w:szCs w:val="24"/>
          <w:lang w:val="ru-RU"/>
        </w:rPr>
        <w:t xml:space="preserve"> </w:t>
      </w:r>
      <w:r w:rsidR="00B21A80" w:rsidRPr="00D72AA8">
        <w:rPr>
          <w:rFonts w:hAnsi="Times New Roman" w:cs="Times New Roman"/>
          <w:sz w:val="24"/>
          <w:szCs w:val="24"/>
        </w:rPr>
        <w:t> </w:t>
      </w:r>
      <w:r w:rsidR="00B21A80" w:rsidRPr="00D72AA8">
        <w:rPr>
          <w:rFonts w:hAnsi="Times New Roman" w:cs="Times New Roman"/>
          <w:sz w:val="24"/>
          <w:szCs w:val="24"/>
          <w:lang w:val="ru-RU"/>
        </w:rPr>
        <w:t xml:space="preserve"> </w:t>
      </w:r>
      <w:r w:rsidR="00B21A80" w:rsidRPr="00D72AA8">
        <w:rPr>
          <w:rFonts w:hAnsi="Times New Roman" w:cs="Times New Roman"/>
          <w:sz w:val="24"/>
          <w:szCs w:val="24"/>
        </w:rPr>
        <w:t> </w:t>
      </w:r>
      <w:r w:rsidR="00B21A80" w:rsidRPr="00D72AA8">
        <w:rPr>
          <w:rFonts w:hAnsi="Times New Roman" w:cs="Times New Roman"/>
          <w:sz w:val="24"/>
          <w:szCs w:val="24"/>
          <w:lang w:val="ru-RU"/>
        </w:rPr>
        <w:t xml:space="preserve"> </w:t>
      </w:r>
      <w:r w:rsidR="00B21A80" w:rsidRPr="00D72AA8">
        <w:rPr>
          <w:rFonts w:hAnsi="Times New Roman" w:cs="Times New Roman"/>
          <w:sz w:val="24"/>
          <w:szCs w:val="24"/>
        </w:rPr>
        <w:t> </w:t>
      </w:r>
      <w:r w:rsidR="00B21A80" w:rsidRPr="00D72AA8">
        <w:rPr>
          <w:rFonts w:hAnsi="Times New Roman" w:cs="Times New Roman"/>
          <w:sz w:val="24"/>
          <w:szCs w:val="24"/>
          <w:lang w:val="ru-RU"/>
        </w:rPr>
        <w:t xml:space="preserve"> </w:t>
      </w:r>
    </w:p>
    <w:p w14:paraId="2ED7C5B6" w14:textId="77777777" w:rsidR="00B21A80" w:rsidRPr="00B21A80" w:rsidRDefault="00B21A80" w:rsidP="00B21A80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sectPr w:rsidR="00B21A80" w:rsidRPr="00B21A80" w:rsidSect="000620E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0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B403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34E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D43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436B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C76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53A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37B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620E9"/>
    <w:rsid w:val="00096E23"/>
    <w:rsid w:val="001B2A38"/>
    <w:rsid w:val="002D33B1"/>
    <w:rsid w:val="002D3591"/>
    <w:rsid w:val="003514A0"/>
    <w:rsid w:val="004F7E17"/>
    <w:rsid w:val="005A05CE"/>
    <w:rsid w:val="00653AF6"/>
    <w:rsid w:val="0094751F"/>
    <w:rsid w:val="00B21A80"/>
    <w:rsid w:val="00B73A5A"/>
    <w:rsid w:val="00D72AA8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7EE1"/>
  <w15:docId w15:val="{28DC05F9-17FC-46B4-80A9-C64BD1B3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Lenovo</cp:lastModifiedBy>
  <cp:revision>7</cp:revision>
  <dcterms:created xsi:type="dcterms:W3CDTF">2011-11-02T04:15:00Z</dcterms:created>
  <dcterms:modified xsi:type="dcterms:W3CDTF">2023-11-10T14:03:00Z</dcterms:modified>
</cp:coreProperties>
</file>